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C5571">
        <w:rPr>
          <w:rFonts w:ascii="Arial" w:hAnsi="Arial" w:cs="Arial"/>
          <w:bCs/>
          <w:color w:val="404040"/>
          <w:sz w:val="24"/>
          <w:szCs w:val="24"/>
        </w:rPr>
        <w:t xml:space="preserve"> Sandra Luz González Mogollón</w:t>
      </w:r>
    </w:p>
    <w:p w:rsidR="00AB5916" w:rsidRPr="00E3742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C55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5571" w:rsidRPr="00E3742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C5571">
        <w:rPr>
          <w:rFonts w:ascii="Arial" w:hAnsi="Arial" w:cs="Arial"/>
          <w:bCs/>
          <w:color w:val="404040"/>
          <w:sz w:val="24"/>
          <w:szCs w:val="24"/>
        </w:rPr>
        <w:t>6308587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37424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CC5571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CC5571">
        <w:rPr>
          <w:rFonts w:ascii="Arial" w:hAnsi="Arial" w:cs="Arial"/>
          <w:color w:val="404040"/>
          <w:sz w:val="24"/>
          <w:szCs w:val="24"/>
        </w:rPr>
        <w:t xml:space="preserve"> 3208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C55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C5571" w:rsidRPr="00E37424">
        <w:rPr>
          <w:rFonts w:ascii="Arial" w:hAnsi="Arial" w:cs="Arial"/>
          <w:bCs/>
          <w:color w:val="404040"/>
          <w:sz w:val="24"/>
          <w:szCs w:val="24"/>
        </w:rPr>
        <w:t>smogollon@fiscaliaveracruz.gob.mx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CC557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2004 - 2008</w:t>
      </w:r>
    </w:p>
    <w:p w:rsidR="00BA21B4" w:rsidRDefault="00CC55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C5571" w:rsidRDefault="00CC55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C5571" w:rsidRDefault="00CC55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C5571" w:rsidRDefault="00CC55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C5571">
        <w:rPr>
          <w:rFonts w:ascii="Arial" w:hAnsi="Arial" w:cs="Arial"/>
          <w:b/>
          <w:sz w:val="20"/>
          <w:szCs w:val="20"/>
        </w:rPr>
        <w:t>JUNIO 2012 - FEBRERO 2018</w:t>
      </w:r>
      <w:r>
        <w:rPr>
          <w:rFonts w:ascii="Arial" w:hAnsi="Arial" w:cs="Arial"/>
          <w:b/>
          <w:sz w:val="20"/>
          <w:szCs w:val="20"/>
        </w:rPr>
        <w:t>, Xalapa, Veracruz</w:t>
      </w:r>
    </w:p>
    <w:p w:rsidR="00CC5571" w:rsidRPr="0090339B" w:rsidRDefault="00CC5571" w:rsidP="0090339B">
      <w:pPr>
        <w:pStyle w:val="Ttulo2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 w:val="0"/>
          <w:sz w:val="18"/>
          <w:szCs w:val="20"/>
        </w:rPr>
      </w:pPr>
      <w:r w:rsidRPr="00CC5571">
        <w:rPr>
          <w:rFonts w:ascii="Arial" w:hAnsi="Arial" w:cs="Arial"/>
          <w:sz w:val="18"/>
          <w:szCs w:val="20"/>
        </w:rPr>
        <w:t xml:space="preserve">CENTRO DE EVALUACIÓN Y CONTROL DE CONFIANZA DE LA SSP  / </w:t>
      </w:r>
      <w:r w:rsidRPr="00CC5571">
        <w:rPr>
          <w:rFonts w:ascii="Arial" w:hAnsi="Arial" w:cs="Arial"/>
          <w:b w:val="0"/>
          <w:sz w:val="18"/>
          <w:szCs w:val="20"/>
        </w:rPr>
        <w:t>INVESTIGADOR SOCIOECONOMICO - JEFA DEL ÁREA DE VALIDACIÓN DOCUMENTAL.</w:t>
      </w:r>
    </w:p>
    <w:p w:rsidR="00CC5571" w:rsidRDefault="00CC5571" w:rsidP="00CC557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C5571">
        <w:rPr>
          <w:rFonts w:ascii="Arial" w:hAnsi="Arial" w:cs="Arial"/>
          <w:b/>
          <w:sz w:val="20"/>
          <w:szCs w:val="20"/>
        </w:rPr>
        <w:t>ENER</w:t>
      </w:r>
      <w:r>
        <w:rPr>
          <w:rFonts w:ascii="Arial" w:hAnsi="Arial" w:cs="Arial"/>
          <w:b/>
          <w:sz w:val="20"/>
          <w:szCs w:val="20"/>
        </w:rPr>
        <w:t>O 2011 -MARZO 2012, Villahermosa, Tabasco</w:t>
      </w:r>
    </w:p>
    <w:p w:rsidR="00CC5571" w:rsidRDefault="00CC5571" w:rsidP="00CC5571">
      <w:pPr>
        <w:spacing w:line="240" w:lineRule="auto"/>
        <w:rPr>
          <w:rFonts w:ascii="Arial" w:hAnsi="Arial" w:cs="Arial"/>
          <w:sz w:val="18"/>
          <w:szCs w:val="20"/>
        </w:rPr>
      </w:pPr>
      <w:r w:rsidRPr="00CC5571">
        <w:rPr>
          <w:rFonts w:ascii="Arial" w:hAnsi="Arial" w:cs="Arial"/>
          <w:b/>
          <w:sz w:val="18"/>
          <w:szCs w:val="20"/>
        </w:rPr>
        <w:t>PROCURADURÍA GENERAL DE LA REPÚBLICA DELEGACIÓN TABASCO (PGR)</w:t>
      </w:r>
      <w:r w:rsidRPr="00CC5571">
        <w:rPr>
          <w:rFonts w:ascii="Arial" w:hAnsi="Arial" w:cs="Arial"/>
          <w:sz w:val="18"/>
          <w:szCs w:val="20"/>
        </w:rPr>
        <w:t>/ PROFESIONAL EJECUTIVO DE SERVICIOS ESPECIALIZADOS/ OFICIAL SECRETARIO DE AGENCIA INVESTIGADORA</w:t>
      </w:r>
      <w:r>
        <w:rPr>
          <w:rFonts w:ascii="Arial" w:hAnsi="Arial" w:cs="Arial"/>
          <w:sz w:val="18"/>
          <w:szCs w:val="20"/>
        </w:rPr>
        <w:t>.</w:t>
      </w:r>
    </w:p>
    <w:p w:rsidR="00CC5571" w:rsidRDefault="00CC5571" w:rsidP="00CC557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C5571">
        <w:rPr>
          <w:rFonts w:ascii="Arial" w:hAnsi="Arial" w:cs="Arial"/>
          <w:b/>
          <w:sz w:val="20"/>
          <w:szCs w:val="20"/>
        </w:rPr>
        <w:t>ABRIL 2009- SEPTIEMBRE 2010</w:t>
      </w:r>
      <w:r>
        <w:rPr>
          <w:rFonts w:ascii="Arial" w:hAnsi="Arial" w:cs="Arial"/>
          <w:b/>
          <w:sz w:val="20"/>
          <w:szCs w:val="20"/>
        </w:rPr>
        <w:t>, Xalapa, Veracruz</w:t>
      </w:r>
    </w:p>
    <w:p w:rsidR="00DD0F79" w:rsidRDefault="00CC5571" w:rsidP="00DD0F79">
      <w:pPr>
        <w:pStyle w:val="Ttulo2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Arial" w:hAnsi="Arial" w:cs="Arial"/>
          <w:b w:val="0"/>
          <w:sz w:val="18"/>
          <w:szCs w:val="20"/>
        </w:rPr>
      </w:pPr>
      <w:r w:rsidRPr="00CC5571">
        <w:rPr>
          <w:rFonts w:ascii="Arial" w:hAnsi="Arial" w:cs="Arial"/>
          <w:sz w:val="18"/>
          <w:szCs w:val="20"/>
        </w:rPr>
        <w:t xml:space="preserve">SERVICIO DE ADMINISTRACIÓN TRIBUTARIA (SAT) / </w:t>
      </w:r>
      <w:r w:rsidRPr="00CC5571">
        <w:rPr>
          <w:rFonts w:ascii="Arial" w:hAnsi="Arial" w:cs="Arial"/>
          <w:b w:val="0"/>
          <w:sz w:val="18"/>
          <w:szCs w:val="20"/>
        </w:rPr>
        <w:t>ABOGADA TRIBUTARIA</w:t>
      </w:r>
      <w:bookmarkStart w:id="0" w:name="_GoBack"/>
      <w:bookmarkEnd w:id="0"/>
    </w:p>
    <w:p w:rsidR="00E37424" w:rsidRDefault="00E37424" w:rsidP="00903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37424" w:rsidRDefault="00BA21B4" w:rsidP="00E3742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09" w:rsidRPr="00E37424" w:rsidRDefault="00833709" w:rsidP="00E37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833709" w:rsidRP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Derecho Agrario</w:t>
      </w:r>
    </w:p>
    <w:p w:rsidR="00833709" w:rsidRP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Medicina Legal y Forense</w:t>
      </w:r>
    </w:p>
    <w:p w:rsidR="00833709" w:rsidRP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Juicios Orales</w:t>
      </w:r>
    </w:p>
    <w:p w:rsidR="00833709" w:rsidRP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Investigación de Antecedentes</w:t>
      </w:r>
    </w:p>
    <w:p w:rsidR="00833709" w:rsidRPr="00E37424" w:rsidRDefault="00833709" w:rsidP="00E37424">
      <w:pPr>
        <w:spacing w:after="0" w:line="0" w:lineRule="atLeast"/>
        <w:rPr>
          <w:rFonts w:ascii="Arial" w:hAnsi="Arial" w:cs="Arial"/>
          <w:bCs/>
          <w:color w:val="404040"/>
          <w:sz w:val="24"/>
          <w:szCs w:val="24"/>
        </w:rPr>
      </w:pPr>
      <w:r w:rsidRPr="00E37424">
        <w:rPr>
          <w:rFonts w:ascii="Arial" w:hAnsi="Arial" w:cs="Arial"/>
          <w:bCs/>
          <w:color w:val="404040"/>
          <w:sz w:val="24"/>
          <w:szCs w:val="24"/>
        </w:rPr>
        <w:t>Seguridad Pública y Prevención del Delito</w:t>
      </w:r>
    </w:p>
    <w:sectPr w:rsidR="00833709" w:rsidRPr="00E3742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A0" w:rsidRDefault="00BE7EA0" w:rsidP="00AB5916">
      <w:pPr>
        <w:spacing w:after="0" w:line="240" w:lineRule="auto"/>
      </w:pPr>
      <w:r>
        <w:separator/>
      </w:r>
    </w:p>
  </w:endnote>
  <w:endnote w:type="continuationSeparator" w:id="1">
    <w:p w:rsidR="00BE7EA0" w:rsidRDefault="00BE7E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A0" w:rsidRDefault="00BE7EA0" w:rsidP="00AB5916">
      <w:pPr>
        <w:spacing w:after="0" w:line="240" w:lineRule="auto"/>
      </w:pPr>
      <w:r>
        <w:separator/>
      </w:r>
    </w:p>
  </w:footnote>
  <w:footnote w:type="continuationSeparator" w:id="1">
    <w:p w:rsidR="00BE7EA0" w:rsidRDefault="00BE7E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37424">
    <w:pPr>
      <w:pStyle w:val="Encabezado"/>
    </w:pPr>
    <w:r w:rsidRPr="00E3742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3538D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C390C"/>
    <w:rsid w:val="00723B67"/>
    <w:rsid w:val="00726727"/>
    <w:rsid w:val="00747B33"/>
    <w:rsid w:val="00785C57"/>
    <w:rsid w:val="00833709"/>
    <w:rsid w:val="00846235"/>
    <w:rsid w:val="0090339B"/>
    <w:rsid w:val="00A66637"/>
    <w:rsid w:val="00AB5916"/>
    <w:rsid w:val="00B55469"/>
    <w:rsid w:val="00B73714"/>
    <w:rsid w:val="00BA21B4"/>
    <w:rsid w:val="00BB2BF2"/>
    <w:rsid w:val="00BE7EA0"/>
    <w:rsid w:val="00CC5571"/>
    <w:rsid w:val="00CE7F12"/>
    <w:rsid w:val="00D03386"/>
    <w:rsid w:val="00DB2FA1"/>
    <w:rsid w:val="00DD0F79"/>
    <w:rsid w:val="00DE2E01"/>
    <w:rsid w:val="00E37424"/>
    <w:rsid w:val="00E71AD8"/>
    <w:rsid w:val="00E74441"/>
    <w:rsid w:val="00E93153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8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5571"/>
    <w:pPr>
      <w:keepNext/>
      <w:keepLines/>
      <w:spacing w:before="120" w:after="0"/>
      <w:outlineLvl w:val="1"/>
    </w:pPr>
    <w:rPr>
      <w:rFonts w:ascii="Lato" w:eastAsia="Lato" w:hAnsi="Lato" w:cs="Lato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5571"/>
    <w:rPr>
      <w:rFonts w:ascii="Lato" w:eastAsia="Lato" w:hAnsi="Lato" w:cs="Lato"/>
      <w:b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5571"/>
    <w:pPr>
      <w:keepNext/>
      <w:keepLines/>
      <w:spacing w:before="120" w:after="0"/>
      <w:outlineLvl w:val="1"/>
    </w:pPr>
    <w:rPr>
      <w:rFonts w:ascii="Lato" w:eastAsia="Lato" w:hAnsi="Lato" w:cs="Lato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5571"/>
    <w:rPr>
      <w:rFonts w:ascii="Lato" w:eastAsia="Lato" w:hAnsi="Lato" w:cs="Lato"/>
      <w:b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2021-06-28T19:47:00Z</dcterms:created>
  <dcterms:modified xsi:type="dcterms:W3CDTF">2021-06-28T19:47:00Z</dcterms:modified>
</cp:coreProperties>
</file>